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994" w:rsidRDefault="00027994">
      <w:r>
        <w:rPr>
          <w:noProof/>
        </w:rPr>
        <w:drawing>
          <wp:inline distT="0" distB="0" distL="0" distR="0">
            <wp:extent cx="1628775" cy="1113790"/>
            <wp:effectExtent l="0" t="0" r="9525" b="0"/>
            <wp:docPr id="1" name="圖片 1" descr="LINE CREATIVE | LINE TO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NE CREATIVE | LINE TODA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434" cy="1116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994" w:rsidRPr="00027994" w:rsidRDefault="00027994" w:rsidP="00027994"/>
    <w:p w:rsidR="00027994" w:rsidRPr="00027994" w:rsidRDefault="00027994" w:rsidP="00027994"/>
    <w:p w:rsidR="00027994" w:rsidRDefault="00027994" w:rsidP="00027994"/>
    <w:p w:rsidR="00027994" w:rsidRPr="00027994" w:rsidRDefault="00027994" w:rsidP="00027994">
      <w:pPr>
        <w:widowControl/>
        <w:spacing w:before="240" w:after="360" w:line="480" w:lineRule="atLeast"/>
        <w:ind w:left="240" w:right="240"/>
        <w:textAlignment w:val="baseline"/>
        <w:outlineLvl w:val="0"/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</w:pPr>
      <w:r w:rsidRPr="00027994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輔英科大</w:t>
      </w:r>
      <w:r w:rsidRPr="00027994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×</w:t>
      </w:r>
      <w:r w:rsidRPr="00027994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高市</w:t>
      </w:r>
      <w:proofErr w:type="gramStart"/>
      <w:r w:rsidRPr="00027994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圖跨域</w:t>
      </w:r>
      <w:proofErr w:type="gramEnd"/>
      <w:r w:rsidRPr="00027994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聯手！旗山、大寮打造青少年科普閱讀新天地</w:t>
      </w:r>
    </w:p>
    <w:p w:rsidR="00027994" w:rsidRPr="00027994" w:rsidRDefault="00027994" w:rsidP="00027994">
      <w:pPr>
        <w:widowControl/>
        <w:ind w:right="360"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  <w:bdr w:val="none" w:sz="0" w:space="0" w:color="auto" w:frame="1"/>
        </w:rPr>
      </w:pPr>
      <w:r w:rsidRPr="00027994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027994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027994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027994" w:rsidRPr="00027994" w:rsidRDefault="00027994" w:rsidP="00027994">
      <w:pPr>
        <w:widowControl/>
        <w:textAlignment w:val="baseline"/>
        <w:rPr>
          <w:rFonts w:ascii="Segoe UI" w:eastAsia="新細明體" w:hAnsi="Segoe UI" w:cs="Segoe UI"/>
          <w:color w:val="0000FF"/>
          <w:kern w:val="0"/>
          <w:szCs w:val="24"/>
          <w:bdr w:val="none" w:sz="0" w:space="0" w:color="auto" w:frame="1"/>
        </w:rPr>
      </w:pPr>
      <w:r w:rsidRPr="00027994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027994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027994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027994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027994" w:rsidRPr="00027994" w:rsidRDefault="00027994" w:rsidP="00027994">
      <w:pPr>
        <w:widowControl/>
        <w:spacing w:line="330" w:lineRule="atLeast"/>
        <w:textAlignment w:val="baseline"/>
        <w:outlineLvl w:val="3"/>
        <w:rPr>
          <w:rFonts w:ascii="新細明體" w:eastAsia="新細明體" w:hAnsi="新細明體" w:cs="新細明體"/>
          <w:color w:val="111111"/>
          <w:kern w:val="0"/>
          <w:sz w:val="23"/>
          <w:szCs w:val="23"/>
        </w:rPr>
      </w:pPr>
      <w:r w:rsidRPr="00027994">
        <w:rPr>
          <w:rFonts w:ascii="Segoe UI" w:eastAsia="新細明體" w:hAnsi="Segoe UI" w:cs="Segoe UI"/>
          <w:color w:val="111111"/>
          <w:kern w:val="0"/>
          <w:sz w:val="23"/>
          <w:szCs w:val="23"/>
          <w:bdr w:val="none" w:sz="0" w:space="0" w:color="auto" w:frame="1"/>
        </w:rPr>
        <w:t>勁報</w:t>
      </w:r>
    </w:p>
    <w:p w:rsidR="00027994" w:rsidRPr="00027994" w:rsidRDefault="00027994" w:rsidP="00027994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027994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02799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更新於</w:t>
      </w:r>
      <w:r w:rsidRPr="0002799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12</w:t>
      </w:r>
      <w:r w:rsidRPr="0002799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02799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24</w:t>
      </w:r>
      <w:r w:rsidRPr="0002799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02799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13:48 </w:t>
      </w:r>
      <w:proofErr w:type="gramStart"/>
      <w:r w:rsidRPr="0002799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•</w:t>
      </w:r>
      <w:proofErr w:type="gramEnd"/>
      <w:r w:rsidRPr="0002799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</w:t>
      </w:r>
      <w:r w:rsidRPr="0002799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發布於</w:t>
      </w:r>
      <w:r w:rsidRPr="0002799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12</w:t>
      </w:r>
      <w:r w:rsidRPr="0002799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02799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24</w:t>
      </w:r>
      <w:r w:rsidRPr="0002799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02799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13:48</w:t>
      </w:r>
    </w:p>
    <w:p w:rsidR="00027994" w:rsidRPr="00027994" w:rsidRDefault="00027994" w:rsidP="00027994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027994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5" name="圖片 5" descr="https://today-obs.line-scdn.net/0h8wvFu8ZtZ1hLP3h0OUQYD3Npayl4WX1RaQ0pOmlsMWFkEydcJ1k0Oz4-PXRvDScHa1ohOTpoOWw2CXUHJQ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oday-obs.line-scdn.net/0h8wvFu8ZtZ1hLP3h0OUQYD3Npayl4WX1RaQ0pOmlsMWFkEydcJ1k0Oz4-PXRvDScHa1ohOTpoOWw2CXUHJQ/w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994" w:rsidRPr="00027994" w:rsidRDefault="00027994" w:rsidP="00027994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027994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027994" w:rsidRPr="00027994" w:rsidRDefault="00027994" w:rsidP="00027994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輔英科大深化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USR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閱讀與科普網絡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 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攜手高市圖旗山、大寮、中崙等分館打造青少年學習新基地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 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從閱讀推廣到永續教育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 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。〈圖／記者翻攝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-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下同〉</w:t>
      </w:r>
    </w:p>
    <w:p w:rsidR="00027994" w:rsidRPr="00027994" w:rsidRDefault="00027994" w:rsidP="00027994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【勁報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-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記者蔡宗憲／高雄報導】輔英科技大學長年推動大學社會責任（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USR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），與高雄市立圖書館旗山、大寮、中崙、阿蓮、田寮等分館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建立跨區域合作網絡。從閱讀推廣、科普教育到文化導</w:t>
      </w:r>
      <w:proofErr w:type="gramStart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覽</w:t>
      </w:r>
      <w:proofErr w:type="gramEnd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及永續教材共享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打造「閱讀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×</w:t>
      </w:r>
      <w:proofErr w:type="gramStart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科學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×</w:t>
      </w:r>
      <w:proofErr w:type="gramEnd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文化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×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社區」的全齡學習平台。透過一系列合作活動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成功帶動地方閱讀風氣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吸引更多青少年接觸科學探索與永續議題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深化學習動機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並認識輔英以「健康、數位、</w:t>
      </w:r>
      <w:proofErr w:type="gramStart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跨域、</w:t>
      </w:r>
      <w:proofErr w:type="gramEnd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永續」為核心的四大教學創新主軸。</w:t>
      </w:r>
    </w:p>
    <w:p w:rsidR="00027994" w:rsidRPr="00027994" w:rsidRDefault="00027994" w:rsidP="00027994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proofErr w:type="gramStart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11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月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29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日於輔英</w:t>
      </w:r>
      <w:proofErr w:type="gramEnd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吳大猷紀念圖書館舉辦的「輔英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67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校慶說故事活動」揭開合作序幕。旗山分館鄭博真教授以</w:t>
      </w:r>
      <w:proofErr w:type="gramStart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台語說繪本</w:t>
      </w:r>
      <w:proofErr w:type="gramEnd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結合香蕉產業與生命教育主題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帶領孩子進入在地文化與閱讀世界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同時參觀輔英環境與生命學院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USR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成果展。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12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月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6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日再與旗山、田寮、阿蓮分館合作推動「流星彗星說故事與科普體驗」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以生動故事與操作活動啟發市民對科學的興趣。</w:t>
      </w:r>
    </w:p>
    <w:p w:rsidR="00027994" w:rsidRPr="00027994" w:rsidRDefault="00027994" w:rsidP="00027994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輔英學生事務處課外活動指導組吳彥鋒組長表示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,12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月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10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日輔英天文社舉辦「雙子流星</w:t>
      </w:r>
      <w:proofErr w:type="gramStart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燈河祭</w:t>
      </w:r>
      <w:proofErr w:type="gramEnd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」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將天文教育推向高潮。旗山國中、社區</w:t>
      </w:r>
      <w:proofErr w:type="gramStart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居民及輔英</w:t>
      </w:r>
      <w:proofErr w:type="gramEnd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師生共八十四人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在輔英校園進行望遠鏡觀測、星空教育等闖關活動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讓科學教育走入社區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建立跨世代天文學習社群。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12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月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13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日「安靜的力量」向日葵家族文化之旅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再次與旗山分館攜手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由旗山分館</w:t>
      </w:r>
      <w:proofErr w:type="gramStart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鍾</w:t>
      </w:r>
      <w:proofErr w:type="gramEnd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主任帶領師生進行空間導</w:t>
      </w:r>
      <w:proofErr w:type="gramStart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覽</w:t>
      </w:r>
      <w:proofErr w:type="gramEnd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、圖書體驗與書展參觀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使參與者深入理解地方建築、人文脈絡與公共閱讀資源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強化文化認同與自主學習能力。</w:t>
      </w:r>
    </w:p>
    <w:p w:rsidR="00027994" w:rsidRPr="00027994" w:rsidRDefault="00027994" w:rsidP="00027994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027994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027994" w:rsidRPr="00027994" w:rsidRDefault="00027994" w:rsidP="00027994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旗山分館</w:t>
      </w:r>
      <w:proofErr w:type="gramStart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鍾</w:t>
      </w:r>
      <w:proofErr w:type="gramEnd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主任表示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此次與輔英學</w:t>
      </w:r>
      <w:proofErr w:type="gramStart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務處課指</w:t>
      </w:r>
      <w:proofErr w:type="gramEnd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組及多個學生社團合作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讓閱讀推廣延伸至科普教育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也使偏鄉學生接觸更多元的科學資源。透過講座、實作與夜間觀測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孩子們在趣味中培養探索精神與科學素養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體現圖書館從閱讀走向生活教育與科普領域的功能定位。</w:t>
      </w:r>
    </w:p>
    <w:p w:rsidR="00027994" w:rsidRPr="00027994" w:rsidRDefault="00027994" w:rsidP="00027994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除旗山分館外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輔英科大亦深化與大寮分館的合作。</w:t>
      </w:r>
      <w:proofErr w:type="gramStart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環生學院</w:t>
      </w:r>
      <w:proofErr w:type="gramEnd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在「南高雄邁向環境永續發展計畫」下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捐贈數位影片、在地文化教材及環境教育競賽得獎書冊。分館設置「在地文化數位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QR Code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專區」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讓民眾隨時瀏覽相關教材與影片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落實資源共享。得獎書冊亦呈現青年「以藝術關懷永續議題」的創意成果。同時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該校圖書暨資訊處自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113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年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4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月起與中崙分館合作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固定於校內圖書館一樓展出約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200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冊東南亞圖書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供</w:t>
      </w:r>
      <w:proofErr w:type="gramStart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外籍生借閱</w:t>
      </w:r>
      <w:proofErr w:type="gramEnd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協助提升華語文能力並融入學校生活。</w:t>
      </w:r>
    </w:p>
    <w:p w:rsidR="00027994" w:rsidRPr="00027994" w:rsidRDefault="00027994" w:rsidP="00027994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林惠賢校長表示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輔英與高雄市立圖書館及各分館的合作不僅是個別活動的串聯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更是逐步建構面向青少年與社區的「城市閱讀與科普聯盟」。未來將持續規劃閱讀活動、天文觀測、文化教育與永續課程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串聯多個分館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共同</w:t>
      </w:r>
      <w:proofErr w:type="gramStart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推動跨域教育</w:t>
      </w:r>
      <w:proofErr w:type="gramEnd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培養年輕世代的閱讀習慣、科學探索力、文化理解力與永續視野。</w:t>
      </w:r>
    </w:p>
    <w:p w:rsidR="00027994" w:rsidRPr="00027994" w:rsidRDefault="00027994" w:rsidP="00027994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輔英期盼透過高市圖的閱讀平台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引導更多青少年對健康照護、環境永續、科學與數位領域產生興趣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成為未來投入相關專業的重要力量。校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方強調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大學不只是培育人才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更是城市的學習引擎。透過持續深化高雄教育網絡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輔英將與各分館攜手讓閱讀扎根、讓科普</w:t>
      </w:r>
      <w:proofErr w:type="gramStart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普及、</w:t>
      </w:r>
      <w:proofErr w:type="gramEnd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讓在地文化被看見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共同達成「</w:t>
      </w:r>
      <w:proofErr w:type="gramStart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健康共好</w:t>
      </w:r>
      <w:proofErr w:type="gramEnd"/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」的願景。</w:t>
      </w:r>
    </w:p>
    <w:p w:rsidR="00027994" w:rsidRPr="00027994" w:rsidRDefault="00027994" w:rsidP="00027994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027994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027994" w:rsidRPr="00027994" w:rsidRDefault="00027994" w:rsidP="00027994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＃輔英科大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高雄市立圖書館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, USR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大學社會責任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青少年科普教育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027994">
        <w:rPr>
          <w:rFonts w:ascii="Segoe UI" w:eastAsia="新細明體" w:hAnsi="Segoe UI" w:cs="Segoe UI"/>
          <w:color w:val="111111"/>
          <w:kern w:val="0"/>
          <w:sz w:val="27"/>
          <w:szCs w:val="27"/>
        </w:rPr>
        <w:t>閱讀推廣活動</w:t>
      </w:r>
    </w:p>
    <w:p w:rsidR="00027994" w:rsidRPr="00027994" w:rsidRDefault="00027994" w:rsidP="00027994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027994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4" name="圖片 4" descr="https://today-obs.line-scdn.net/0hdoRXp0MBO0BvISRsHVpEF1d3NzFcRyFJTUZxJk52Y3cQDXgRVhRoIxhzMWwSFStCT0cjIksjYXkSGHoUAA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oday-obs.line-scdn.net/0hdoRXp0MBO0BvISRsHVpEF1d3NzFcRyFJTUZxJk52Y3cQDXgRVhRoIxhzMWwSFStCT0cjIksjYXkSGHoUAA/w2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994" w:rsidRPr="00027994" w:rsidRDefault="00027994" w:rsidP="00027994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027994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027994" w:rsidRPr="00027994" w:rsidRDefault="00027994" w:rsidP="00027994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027994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3" name="圖片 3" descr="https://today-obs.line-scdn.net/0h20GtBOH2bR96DXIzCHYSSEJbYW5Ja3cWWGtyeQ0IMn8HIXlPEzw-fAwOYTNeOyIcWjx2f11eMi8FOSocFg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oday-obs.line-scdn.net/0h20GtBOH2bR96DXIzCHYSSEJbYW5Ja3cWWGtyeQ0IMn8HIXlPEzw-fAwOYTNeOyIcWjx2f11eMi8FOSocFg/w28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994" w:rsidRPr="00027994" w:rsidRDefault="00027994" w:rsidP="00027994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027994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027994" w:rsidRPr="00027994" w:rsidRDefault="00027994" w:rsidP="00027994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027994">
        <w:rPr>
          <w:rFonts w:ascii="Segoe UI" w:eastAsia="新細明體" w:hAnsi="Segoe UI" w:cs="Segoe UI"/>
          <w:noProof/>
          <w:color w:val="111111"/>
          <w:kern w:val="0"/>
          <w:szCs w:val="24"/>
        </w:rPr>
        <w:lastRenderedPageBreak/>
        <w:drawing>
          <wp:inline distT="0" distB="0" distL="0" distR="0">
            <wp:extent cx="2667000" cy="2000250"/>
            <wp:effectExtent l="0" t="0" r="0" b="0"/>
            <wp:docPr id="2" name="圖片 2" descr="https://today-obs.line-scdn.net/0h8wvFu8ZtZ1hLP3h0OUQYD3Npayl4WX1RaQ0pOmlsMWFkEydcJ1k0Oz4-PXRvDScHa1ohOTpoOWw2CXUHJQ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today-obs.line-scdn.net/0h8wvFu8ZtZ1hLP3h0OUQYD3Npayl4WX1RaQ0pOmlsMWFkEydcJ1k0Oz4-PXRvDScHa1ohOTpoOWw2CXUHJQ/w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C50" w:rsidRPr="00027994" w:rsidRDefault="00B05C50" w:rsidP="00027994">
      <w:bookmarkStart w:id="0" w:name="_GoBack"/>
      <w:bookmarkEnd w:id="0"/>
    </w:p>
    <w:sectPr w:rsidR="00B05C50" w:rsidRPr="0002799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94"/>
    <w:rsid w:val="00027994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FCDF2E-D1B7-4584-99DE-48C1995D9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2799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027994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2799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027994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027994"/>
    <w:rPr>
      <w:color w:val="0000FF"/>
      <w:u w:val="single"/>
    </w:rPr>
  </w:style>
  <w:style w:type="character" w:customStyle="1" w:styleId="publish-info-text">
    <w:name w:val="publish-info-text"/>
    <w:basedOn w:val="a0"/>
    <w:rsid w:val="00027994"/>
  </w:style>
  <w:style w:type="character" w:customStyle="1" w:styleId="backdropad-start">
    <w:name w:val="backdropad-start"/>
    <w:basedOn w:val="a0"/>
    <w:rsid w:val="00027994"/>
  </w:style>
  <w:style w:type="paragraph" w:customStyle="1" w:styleId="css-1nl4e">
    <w:name w:val="css-1nl4e"/>
    <w:basedOn w:val="a"/>
    <w:rsid w:val="0002799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midad-title">
    <w:name w:val="midad-title"/>
    <w:basedOn w:val="a0"/>
    <w:rsid w:val="00027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0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9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49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50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818301">
                  <w:marLeft w:val="240"/>
                  <w:marRight w:val="24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9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2446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62816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2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222225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953850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01560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775411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8165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968030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66337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2025-12-31T06:40:00Z</dcterms:created>
  <dcterms:modified xsi:type="dcterms:W3CDTF">2025-12-31T06:49:00Z</dcterms:modified>
</cp:coreProperties>
</file>